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40004" w14:textId="347C6FA0" w:rsidR="002F3351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F90775" wp14:editId="30E75626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145530" cy="969645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5971C" w14:textId="3C4EC230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2375B83" w14:textId="50BEB5D0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F51C4E7" w14:textId="3EFBB1AD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8DC18EE" w14:textId="0EB54F8F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CB9E668" w14:textId="62C90C3B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5E71537" w14:textId="1D25BA65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B6C7F3F" w14:textId="1C5A6377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2A67BF5" w14:textId="57EE5AE4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E21C474" w14:textId="207A7800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55A542C" w14:textId="455BC9FE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D60DCFA" w14:textId="380A5C81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08B9A1B" w14:textId="06A3BE1A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2C09914" w14:textId="41BD6AFE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ABE5AE2" w14:textId="13B143F4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88B5CB" w14:textId="21B2F188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8E8BE81" w14:textId="43E13B5F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2AF838E" w14:textId="1256A279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0A3C52A" w14:textId="45CFA17E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733251" w14:textId="635E3B92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1202A54" w14:textId="3A04ADA3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8606E0" w14:textId="10C2B637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8D5129B" w14:textId="413787BF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A5F7026" w14:textId="0A5E1968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70155B7" w14:textId="69422A64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A612129" w14:textId="6B41EBC6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AFEE884" w14:textId="002AE4DA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89A2AF5" w14:textId="1D6EAF7B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4EC58F" w14:textId="7AFDDF44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86B33D4" w14:textId="43B03D3B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B29EBF4" w14:textId="724DE294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0FA3A08" w14:textId="0A911EE6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C5B16CC" w14:textId="4D86879F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D0DADD0" w14:textId="50D1D03D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C2E9F89" w14:textId="43AB0969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394D54B" w14:textId="4FC7510C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C7D190B" w14:textId="5636931C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6B68A64" w14:textId="23E7E36A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0C1F1F" w14:textId="761291EB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174E446" w14:textId="3C662DAB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6F2C39A" w14:textId="1A46B38E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5630270" w14:textId="626150D6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A670CE4" w14:textId="6E6656ED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721A29A" w14:textId="1067EC5A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DE2FC94" w14:textId="0800A956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C6D0D8E" w14:textId="1EADB4BD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B1D11BC" w14:textId="77777777" w:rsidR="002C7593" w:rsidRDefault="002C7593" w:rsidP="007300DA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ED16D99" w14:textId="77777777" w:rsidR="002F3351" w:rsidRDefault="002F3351" w:rsidP="00737348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6011430" w14:textId="0AC00B45" w:rsidR="00737348" w:rsidRPr="00B1156D" w:rsidRDefault="00737348" w:rsidP="002C7593">
      <w:pPr>
        <w:widowControl w:val="0"/>
        <w:autoSpaceDE w:val="0"/>
        <w:autoSpaceDN w:val="0"/>
        <w:adjustRightInd w:val="0"/>
        <w:spacing w:after="0" w:line="264" w:lineRule="auto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lastRenderedPageBreak/>
        <w:br/>
      </w:r>
    </w:p>
    <w:p w14:paraId="72703A25" w14:textId="77777777" w:rsidR="00737348" w:rsidRPr="00B1156D" w:rsidRDefault="00737348" w:rsidP="007373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eastAsia="Times New Roman" w:hAnsiTheme="majorHAnsi"/>
          <w:lang w:eastAsia="ru-RU"/>
        </w:rPr>
      </w:pPr>
    </w:p>
    <w:tbl>
      <w:tblPr>
        <w:tblW w:w="101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16"/>
        <w:gridCol w:w="4637"/>
        <w:gridCol w:w="2410"/>
        <w:gridCol w:w="2693"/>
      </w:tblGrid>
      <w:tr w:rsidR="006548A3" w:rsidRPr="00B1156D" w14:paraId="14AC2418" w14:textId="77777777" w:rsidTr="00B1156D">
        <w:trPr>
          <w:trHeight w:val="24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15E98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2  </w:t>
            </w:r>
          </w:p>
        </w:tc>
        <w:tc>
          <w:tcPr>
            <w:tcW w:w="46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6A259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Вход (входы) в здание              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5EE9DC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 адаптировано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3E6B6E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  <w:tr w:rsidR="006548A3" w:rsidRPr="00B1156D" w14:paraId="2EF85DD3" w14:textId="77777777" w:rsidTr="00B1156D">
        <w:trPr>
          <w:trHeight w:val="24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16AFC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3  </w:t>
            </w:r>
          </w:p>
        </w:tc>
        <w:tc>
          <w:tcPr>
            <w:tcW w:w="46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A21D37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Путь (пути) движения внутри здания        </w:t>
            </w:r>
          </w:p>
          <w:p w14:paraId="08478E64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(в т.ч. пути эвакуации)            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E49C7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Не адаптировано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D11AA7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  <w:tr w:rsidR="006548A3" w:rsidRPr="00B1156D" w14:paraId="13E40E44" w14:textId="77777777" w:rsidTr="00B1156D">
        <w:trPr>
          <w:trHeight w:val="24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42360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4  </w:t>
            </w:r>
          </w:p>
        </w:tc>
        <w:tc>
          <w:tcPr>
            <w:tcW w:w="4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DC470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Зона целевого назначения здания           </w:t>
            </w:r>
          </w:p>
          <w:p w14:paraId="4CA5B6C2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(целевого посещения объекта)            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1018D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Не адаптировано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5463C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  <w:tr w:rsidR="006548A3" w:rsidRPr="00B1156D" w14:paraId="5DAE841B" w14:textId="77777777" w:rsidTr="00B1156D">
        <w:trPr>
          <w:trHeight w:val="24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40F76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5  </w:t>
            </w:r>
          </w:p>
        </w:tc>
        <w:tc>
          <w:tcPr>
            <w:tcW w:w="4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1EF28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Санитарно-гигиенические помещения       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0A617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Не адаптировано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08658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  <w:tr w:rsidR="006548A3" w:rsidRPr="00B1156D" w14:paraId="39C5BD5F" w14:textId="77777777" w:rsidTr="00B1156D">
        <w:trPr>
          <w:trHeight w:val="24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EEB1C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6  </w:t>
            </w:r>
          </w:p>
        </w:tc>
        <w:tc>
          <w:tcPr>
            <w:tcW w:w="46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E544E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52AF2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Не адаптировано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D745C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  <w:tr w:rsidR="006548A3" w:rsidRPr="00B1156D" w14:paraId="7872299A" w14:textId="77777777" w:rsidTr="00B1156D">
        <w:trPr>
          <w:trHeight w:val="240"/>
        </w:trPr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EB814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7  </w:t>
            </w:r>
          </w:p>
        </w:tc>
        <w:tc>
          <w:tcPr>
            <w:tcW w:w="46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8DDE9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Пути движения к объекту                   </w:t>
            </w:r>
          </w:p>
          <w:p w14:paraId="27961D38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(от остановки транспорта)          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EBC48F" w14:textId="77777777" w:rsidR="006548A3" w:rsidRPr="00B1156D" w:rsidRDefault="006548A3" w:rsidP="005B7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 адаптировано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08C46" w14:textId="77777777" w:rsidR="006548A3" w:rsidRPr="00B1156D" w:rsidRDefault="006548A3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ДЧ-И    (У,С,Г)</w:t>
            </w:r>
          </w:p>
        </w:tc>
      </w:tr>
    </w:tbl>
    <w:p w14:paraId="4EB2E06C" w14:textId="77777777" w:rsidR="00737348" w:rsidRPr="00B1156D" w:rsidRDefault="00737348" w:rsidP="00737348">
      <w:pPr>
        <w:spacing w:after="0" w:line="240" w:lineRule="auto"/>
        <w:jc w:val="both"/>
        <w:rPr>
          <w:rFonts w:asciiTheme="majorHAnsi" w:eastAsia="Times New Roman" w:hAnsiTheme="majorHAnsi"/>
          <w:lang w:eastAsia="ru-RU"/>
        </w:rPr>
      </w:pPr>
    </w:p>
    <w:p w14:paraId="3F58633B" w14:textId="77777777" w:rsidR="00737348" w:rsidRPr="00B1156D" w:rsidRDefault="00737348" w:rsidP="00737348">
      <w:pPr>
        <w:spacing w:after="0" w:line="240" w:lineRule="auto"/>
        <w:jc w:val="both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>*Указывается: ДП-В - доступно полностью всем; ДП-И (К, О, С, Г, У) -  доступно  полностью  избирательно  (указать категории инвалидов); ДЧ-В - доступно  частично  всем;  ДЧ-И  (К,  О,  С,  Г,  У)  -  доступно  частично избирательно  (указать  категории  инвалидов); ДУ - доступно условно, ВНД - временно недоступно.</w:t>
      </w:r>
    </w:p>
    <w:p w14:paraId="3CE399AA" w14:textId="77777777" w:rsidR="00737348" w:rsidRPr="00B1156D" w:rsidRDefault="007F6642" w:rsidP="007F6642">
      <w:pPr>
        <w:widowControl w:val="0"/>
        <w:autoSpaceDE w:val="0"/>
        <w:autoSpaceDN w:val="0"/>
        <w:adjustRightInd w:val="0"/>
        <w:spacing w:after="0" w:line="264" w:lineRule="auto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>К — колясочники; О- опорники; У- умственно-отсталые; С-слепые; Г-глухие.</w:t>
      </w:r>
    </w:p>
    <w:p w14:paraId="028AD053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/>
          <w:lang w:eastAsia="ru-RU"/>
        </w:rPr>
      </w:pPr>
    </w:p>
    <w:p w14:paraId="2266B128" w14:textId="77777777" w:rsidR="00737348" w:rsidRPr="00B1156D" w:rsidRDefault="00737348" w:rsidP="00B1156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hAnsiTheme="majorHAnsi"/>
        </w:rPr>
      </w:pPr>
      <w:r w:rsidRPr="00B1156D">
        <w:rPr>
          <w:rFonts w:asciiTheme="majorHAnsi" w:eastAsia="Times New Roman" w:hAnsiTheme="majorHAnsi"/>
          <w:lang w:eastAsia="ru-RU"/>
        </w:rPr>
        <w:t xml:space="preserve">Сфера деятельности: </w:t>
      </w:r>
      <w:r w:rsidR="00A37480" w:rsidRPr="00B1156D">
        <w:rPr>
          <w:rFonts w:asciiTheme="majorHAnsi" w:eastAsia="Times New Roman" w:hAnsiTheme="majorHAnsi"/>
          <w:b/>
          <w:lang w:eastAsia="ru-RU"/>
        </w:rPr>
        <w:t>образование</w:t>
      </w:r>
    </w:p>
    <w:p w14:paraId="58A71D6E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 xml:space="preserve">Средняя посещаемость в день (чел.), </w:t>
      </w:r>
      <w:r w:rsidRPr="00B1156D">
        <w:rPr>
          <w:rFonts w:asciiTheme="majorHAnsi" w:eastAsia="Times New Roman" w:hAnsiTheme="majorHAnsi"/>
          <w:b/>
          <w:u w:val="single"/>
          <w:lang w:eastAsia="ru-RU"/>
        </w:rPr>
        <w:t>количество обслуживаемых (</w:t>
      </w:r>
      <w:r w:rsidR="000C7732">
        <w:rPr>
          <w:rFonts w:asciiTheme="majorHAnsi" w:eastAsia="Times New Roman" w:hAnsiTheme="majorHAnsi"/>
          <w:b/>
          <w:u w:val="single"/>
          <w:lang w:eastAsia="ru-RU"/>
        </w:rPr>
        <w:t>629</w:t>
      </w:r>
      <w:r w:rsidR="00A37480" w:rsidRPr="00B1156D">
        <w:rPr>
          <w:rFonts w:asciiTheme="majorHAnsi" w:eastAsia="Times New Roman" w:hAnsiTheme="majorHAnsi"/>
          <w:b/>
          <w:u w:val="single"/>
          <w:lang w:eastAsia="ru-RU"/>
        </w:rPr>
        <w:t xml:space="preserve"> </w:t>
      </w:r>
      <w:r w:rsidRPr="00B1156D">
        <w:rPr>
          <w:rFonts w:asciiTheme="majorHAnsi" w:eastAsia="Times New Roman" w:hAnsiTheme="majorHAnsi"/>
          <w:b/>
          <w:u w:val="single"/>
          <w:lang w:eastAsia="ru-RU"/>
        </w:rPr>
        <w:t>чел.)</w:t>
      </w:r>
      <w:r w:rsidR="0015327E" w:rsidRPr="00B1156D">
        <w:rPr>
          <w:rFonts w:asciiTheme="majorHAnsi" w:eastAsia="Times New Roman" w:hAnsiTheme="majorHAnsi"/>
          <w:lang w:eastAsia="ru-RU"/>
        </w:rPr>
        <w:t xml:space="preserve">, </w:t>
      </w:r>
    </w:p>
    <w:p w14:paraId="1E20E3E6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b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 xml:space="preserve">Условия оказания услуг </w:t>
      </w:r>
      <w:r w:rsidRPr="00B1156D">
        <w:rPr>
          <w:rFonts w:asciiTheme="majorHAnsi" w:eastAsia="Times New Roman" w:hAnsiTheme="majorHAnsi"/>
          <w:i/>
          <w:lang w:eastAsia="ru-RU"/>
        </w:rPr>
        <w:t>(на объекте, с длительным пребыванием, в т.ч. проживанием, обеспечение доступа к месту предоставления услуги, на дому, дистанционно)</w:t>
      </w:r>
      <w:r w:rsidRPr="00B1156D">
        <w:rPr>
          <w:rFonts w:asciiTheme="majorHAnsi" w:eastAsia="Times New Roman" w:hAnsiTheme="majorHAnsi"/>
          <w:lang w:eastAsia="ru-RU"/>
        </w:rPr>
        <w:t>:</w:t>
      </w:r>
      <w:r w:rsidR="00A37480" w:rsidRPr="00B1156D">
        <w:rPr>
          <w:rFonts w:asciiTheme="majorHAnsi" w:eastAsia="Times New Roman" w:hAnsiTheme="majorHAnsi"/>
          <w:i/>
          <w:lang w:eastAsia="ru-RU"/>
        </w:rPr>
        <w:t xml:space="preserve"> </w:t>
      </w:r>
      <w:r w:rsidR="00A37480" w:rsidRPr="00B1156D">
        <w:rPr>
          <w:rFonts w:asciiTheme="majorHAnsi" w:eastAsia="Times New Roman" w:hAnsiTheme="majorHAnsi"/>
          <w:b/>
          <w:lang w:eastAsia="ru-RU"/>
        </w:rPr>
        <w:t>обеспечение доступа к месту предоставления услуги,</w:t>
      </w:r>
      <w:r w:rsidR="00A37480" w:rsidRPr="00B1156D">
        <w:rPr>
          <w:rFonts w:asciiTheme="majorHAnsi" w:eastAsia="Times New Roman" w:hAnsiTheme="majorHAnsi"/>
          <w:i/>
          <w:lang w:eastAsia="ru-RU"/>
        </w:rPr>
        <w:t xml:space="preserve"> </w:t>
      </w:r>
      <w:r w:rsidR="0015327E" w:rsidRPr="00B1156D">
        <w:rPr>
          <w:rFonts w:asciiTheme="majorHAnsi" w:eastAsia="Times New Roman" w:hAnsiTheme="majorHAnsi"/>
          <w:b/>
          <w:lang w:eastAsia="ru-RU"/>
        </w:rPr>
        <w:t>на дому.</w:t>
      </w:r>
    </w:p>
    <w:p w14:paraId="6ED3A759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 xml:space="preserve">Категории обслуживаемого населения по возрасту </w:t>
      </w:r>
      <w:r w:rsidRPr="00B1156D">
        <w:rPr>
          <w:rFonts w:asciiTheme="majorHAnsi" w:eastAsia="Times New Roman" w:hAnsiTheme="majorHAnsi"/>
          <w:i/>
          <w:lang w:eastAsia="ru-RU"/>
        </w:rPr>
        <w:t>(дети, взрослые трудоспособного возраста, пожилые; все возрастные категории</w:t>
      </w:r>
      <w:proofErr w:type="gramStart"/>
      <w:r w:rsidRPr="00B1156D">
        <w:rPr>
          <w:rFonts w:asciiTheme="majorHAnsi" w:eastAsia="Times New Roman" w:hAnsiTheme="majorHAnsi"/>
          <w:i/>
          <w:lang w:eastAsia="ru-RU"/>
        </w:rPr>
        <w:t>):</w:t>
      </w:r>
      <w:r w:rsidRPr="00B1156D">
        <w:rPr>
          <w:rFonts w:asciiTheme="majorHAnsi" w:eastAsia="Times New Roman" w:hAnsiTheme="majorHAnsi"/>
          <w:i/>
          <w:u w:val="single"/>
          <w:lang w:eastAsia="ru-RU"/>
        </w:rPr>
        <w:t>_</w:t>
      </w:r>
      <w:proofErr w:type="gramEnd"/>
      <w:r w:rsidR="00A37480" w:rsidRPr="00B1156D">
        <w:rPr>
          <w:rFonts w:asciiTheme="majorHAnsi" w:eastAsia="Times New Roman" w:hAnsiTheme="majorHAnsi"/>
          <w:b/>
          <w:u w:val="single"/>
          <w:lang w:eastAsia="ru-RU"/>
        </w:rPr>
        <w:t xml:space="preserve">дети </w:t>
      </w:r>
      <w:r w:rsidR="00A37480" w:rsidRPr="00B1156D">
        <w:rPr>
          <w:rFonts w:asciiTheme="majorHAnsi" w:eastAsia="Times New Roman" w:hAnsiTheme="majorHAnsi"/>
          <w:i/>
          <w:u w:val="single"/>
          <w:lang w:eastAsia="ru-RU"/>
        </w:rPr>
        <w:t>_</w:t>
      </w:r>
    </w:p>
    <w:p w14:paraId="48C7F565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>Контактные данные лица (лиц), ответственного (ответственных) за организацию условий беспрепятственного доступа на объекте и предоставление информации об условиях беспрепятственного доступа на объекте (должность, ФИО, телефон):</w:t>
      </w:r>
    </w:p>
    <w:p w14:paraId="3A1E0B78" w14:textId="77777777" w:rsidR="00737348" w:rsidRPr="00B1156D" w:rsidRDefault="007F6642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b/>
          <w:lang w:eastAsia="ru-RU"/>
        </w:rPr>
      </w:pPr>
      <w:r w:rsidRPr="00B1156D">
        <w:rPr>
          <w:rFonts w:asciiTheme="majorHAnsi" w:eastAsia="Times New Roman" w:hAnsiTheme="majorHAnsi"/>
          <w:b/>
          <w:lang w:eastAsia="ru-RU"/>
        </w:rPr>
        <w:t>Заместител</w:t>
      </w:r>
      <w:r w:rsidR="0015327E" w:rsidRPr="00B1156D">
        <w:rPr>
          <w:rFonts w:asciiTheme="majorHAnsi" w:eastAsia="Times New Roman" w:hAnsiTheme="majorHAnsi"/>
          <w:b/>
          <w:lang w:eastAsia="ru-RU"/>
        </w:rPr>
        <w:t xml:space="preserve">ь директора школы по </w:t>
      </w:r>
      <w:proofErr w:type="gramStart"/>
      <w:r w:rsidR="0015327E" w:rsidRPr="00B1156D">
        <w:rPr>
          <w:rFonts w:asciiTheme="majorHAnsi" w:eastAsia="Times New Roman" w:hAnsiTheme="majorHAnsi"/>
          <w:b/>
          <w:lang w:eastAsia="ru-RU"/>
        </w:rPr>
        <w:t>ВР  Прохоренко</w:t>
      </w:r>
      <w:proofErr w:type="gramEnd"/>
      <w:r w:rsidR="0015327E" w:rsidRPr="00B1156D">
        <w:rPr>
          <w:rFonts w:asciiTheme="majorHAnsi" w:eastAsia="Times New Roman" w:hAnsiTheme="majorHAnsi"/>
          <w:b/>
          <w:lang w:eastAsia="ru-RU"/>
        </w:rPr>
        <w:t xml:space="preserve">  Л .С.</w:t>
      </w:r>
      <w:r w:rsidRPr="00B1156D">
        <w:rPr>
          <w:rFonts w:asciiTheme="majorHAnsi" w:eastAsia="Times New Roman" w:hAnsiTheme="majorHAnsi"/>
          <w:b/>
          <w:lang w:eastAsia="ru-RU"/>
        </w:rPr>
        <w:t xml:space="preserve">                   </w:t>
      </w:r>
    </w:p>
    <w:p w14:paraId="2DAAC406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lang w:eastAsia="ru-RU"/>
        </w:rPr>
      </w:pPr>
    </w:p>
    <w:p w14:paraId="0B2EF452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Theme="majorHAnsi" w:eastAsia="Times New Roman" w:hAnsiTheme="majorHAnsi"/>
          <w:lang w:eastAsia="ru-RU"/>
        </w:rPr>
      </w:pPr>
      <w:r w:rsidRPr="00B1156D">
        <w:rPr>
          <w:rFonts w:asciiTheme="majorHAnsi" w:eastAsia="Times New Roman" w:hAnsiTheme="majorHAnsi"/>
          <w:lang w:eastAsia="ru-RU"/>
        </w:rPr>
        <w:t>Режим работы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513"/>
        <w:gridCol w:w="4542"/>
      </w:tblGrid>
      <w:tr w:rsidR="00737348" w:rsidRPr="00B1156D" w14:paraId="3B7AE742" w14:textId="77777777" w:rsidTr="00A37480">
        <w:tc>
          <w:tcPr>
            <w:tcW w:w="516" w:type="dxa"/>
            <w:shd w:val="clear" w:color="auto" w:fill="auto"/>
          </w:tcPr>
          <w:p w14:paraId="235FB4F9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13" w:type="dxa"/>
            <w:shd w:val="clear" w:color="auto" w:fill="auto"/>
          </w:tcPr>
          <w:p w14:paraId="29AE7D5D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день недели</w:t>
            </w:r>
          </w:p>
        </w:tc>
        <w:tc>
          <w:tcPr>
            <w:tcW w:w="4542" w:type="dxa"/>
            <w:shd w:val="clear" w:color="auto" w:fill="auto"/>
          </w:tcPr>
          <w:p w14:paraId="260C288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часы работы (Московское время)</w:t>
            </w:r>
          </w:p>
        </w:tc>
      </w:tr>
      <w:tr w:rsidR="00737348" w:rsidRPr="00B1156D" w14:paraId="1F9B0EE9" w14:textId="77777777" w:rsidTr="00A37480">
        <w:tc>
          <w:tcPr>
            <w:tcW w:w="516" w:type="dxa"/>
            <w:shd w:val="clear" w:color="auto" w:fill="auto"/>
          </w:tcPr>
          <w:p w14:paraId="75069542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1</w:t>
            </w:r>
          </w:p>
        </w:tc>
        <w:tc>
          <w:tcPr>
            <w:tcW w:w="4513" w:type="dxa"/>
            <w:shd w:val="clear" w:color="auto" w:fill="auto"/>
          </w:tcPr>
          <w:p w14:paraId="1898ED5B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понедельник</w:t>
            </w:r>
          </w:p>
        </w:tc>
        <w:tc>
          <w:tcPr>
            <w:tcW w:w="4542" w:type="dxa"/>
            <w:shd w:val="clear" w:color="auto" w:fill="auto"/>
          </w:tcPr>
          <w:p w14:paraId="3DD67095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0</w:t>
            </w:r>
            <w:r w:rsidR="0015327E" w:rsidRPr="00B1156D">
              <w:rPr>
                <w:rFonts w:asciiTheme="majorHAnsi" w:eastAsia="Times New Roman" w:hAnsiTheme="majorHAnsi"/>
                <w:lang w:eastAsia="ru-RU"/>
              </w:rPr>
              <w:t>8.0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>0-18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t>.00</w:t>
            </w:r>
          </w:p>
          <w:p w14:paraId="66A9EAA1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A37480" w:rsidRPr="00B1156D" w14:paraId="49B2BEC9" w14:textId="77777777" w:rsidTr="00A37480">
        <w:tc>
          <w:tcPr>
            <w:tcW w:w="516" w:type="dxa"/>
            <w:shd w:val="clear" w:color="auto" w:fill="auto"/>
          </w:tcPr>
          <w:p w14:paraId="1A97D41E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2</w:t>
            </w:r>
          </w:p>
        </w:tc>
        <w:tc>
          <w:tcPr>
            <w:tcW w:w="4513" w:type="dxa"/>
            <w:shd w:val="clear" w:color="auto" w:fill="auto"/>
          </w:tcPr>
          <w:p w14:paraId="4DB143B6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вторник</w:t>
            </w:r>
          </w:p>
        </w:tc>
        <w:tc>
          <w:tcPr>
            <w:tcW w:w="4542" w:type="dxa"/>
            <w:shd w:val="clear" w:color="auto" w:fill="auto"/>
          </w:tcPr>
          <w:p w14:paraId="247F7B87" w14:textId="77777777" w:rsidR="00A37480" w:rsidRPr="00B1156D" w:rsidRDefault="0015327E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08.0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>0-18.00</w:t>
            </w:r>
          </w:p>
        </w:tc>
      </w:tr>
      <w:tr w:rsidR="00A37480" w:rsidRPr="00B1156D" w14:paraId="129CF31E" w14:textId="77777777" w:rsidTr="00A37480">
        <w:tc>
          <w:tcPr>
            <w:tcW w:w="516" w:type="dxa"/>
            <w:shd w:val="clear" w:color="auto" w:fill="auto"/>
          </w:tcPr>
          <w:p w14:paraId="694E0F91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3</w:t>
            </w:r>
          </w:p>
        </w:tc>
        <w:tc>
          <w:tcPr>
            <w:tcW w:w="4513" w:type="dxa"/>
            <w:shd w:val="clear" w:color="auto" w:fill="auto"/>
          </w:tcPr>
          <w:p w14:paraId="72B812C0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среда</w:t>
            </w:r>
          </w:p>
        </w:tc>
        <w:tc>
          <w:tcPr>
            <w:tcW w:w="4542" w:type="dxa"/>
            <w:shd w:val="clear" w:color="auto" w:fill="auto"/>
          </w:tcPr>
          <w:p w14:paraId="1AB4513B" w14:textId="77777777" w:rsidR="00A37480" w:rsidRPr="00B1156D" w:rsidRDefault="0015327E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08.0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>0-18.00</w:t>
            </w:r>
          </w:p>
        </w:tc>
      </w:tr>
      <w:tr w:rsidR="00A37480" w:rsidRPr="00B1156D" w14:paraId="1BA39B4F" w14:textId="77777777" w:rsidTr="00A37480">
        <w:tc>
          <w:tcPr>
            <w:tcW w:w="516" w:type="dxa"/>
            <w:shd w:val="clear" w:color="auto" w:fill="auto"/>
          </w:tcPr>
          <w:p w14:paraId="2A277F98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4</w:t>
            </w:r>
          </w:p>
        </w:tc>
        <w:tc>
          <w:tcPr>
            <w:tcW w:w="4513" w:type="dxa"/>
            <w:shd w:val="clear" w:color="auto" w:fill="auto"/>
          </w:tcPr>
          <w:p w14:paraId="4856BED0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четверг</w:t>
            </w:r>
          </w:p>
        </w:tc>
        <w:tc>
          <w:tcPr>
            <w:tcW w:w="4542" w:type="dxa"/>
            <w:shd w:val="clear" w:color="auto" w:fill="auto"/>
          </w:tcPr>
          <w:p w14:paraId="42E30E2D" w14:textId="77777777" w:rsidR="00A37480" w:rsidRPr="00B1156D" w:rsidRDefault="0015327E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08.0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>0-18.00</w:t>
            </w:r>
          </w:p>
        </w:tc>
      </w:tr>
      <w:tr w:rsidR="00A37480" w:rsidRPr="00B1156D" w14:paraId="63B9B2C4" w14:textId="77777777" w:rsidTr="00A37480">
        <w:tc>
          <w:tcPr>
            <w:tcW w:w="516" w:type="dxa"/>
            <w:shd w:val="clear" w:color="auto" w:fill="auto"/>
          </w:tcPr>
          <w:p w14:paraId="6E89D9B2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5</w:t>
            </w:r>
          </w:p>
        </w:tc>
        <w:tc>
          <w:tcPr>
            <w:tcW w:w="4513" w:type="dxa"/>
            <w:shd w:val="clear" w:color="auto" w:fill="auto"/>
          </w:tcPr>
          <w:p w14:paraId="3971841D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пятница</w:t>
            </w:r>
          </w:p>
        </w:tc>
        <w:tc>
          <w:tcPr>
            <w:tcW w:w="4542" w:type="dxa"/>
            <w:shd w:val="clear" w:color="auto" w:fill="auto"/>
          </w:tcPr>
          <w:p w14:paraId="52E62F84" w14:textId="77777777" w:rsidR="00A37480" w:rsidRPr="00B1156D" w:rsidRDefault="0015327E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08.0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>0-18.00</w:t>
            </w:r>
          </w:p>
        </w:tc>
      </w:tr>
      <w:tr w:rsidR="00A37480" w:rsidRPr="00B1156D" w14:paraId="1697DE8B" w14:textId="77777777" w:rsidTr="00A37480">
        <w:tc>
          <w:tcPr>
            <w:tcW w:w="516" w:type="dxa"/>
            <w:shd w:val="clear" w:color="auto" w:fill="auto"/>
          </w:tcPr>
          <w:p w14:paraId="660C04E8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6</w:t>
            </w:r>
          </w:p>
        </w:tc>
        <w:tc>
          <w:tcPr>
            <w:tcW w:w="4513" w:type="dxa"/>
            <w:shd w:val="clear" w:color="auto" w:fill="auto"/>
          </w:tcPr>
          <w:p w14:paraId="76253436" w14:textId="77777777" w:rsidR="00A37480" w:rsidRPr="00B1156D" w:rsidRDefault="00A37480" w:rsidP="005B77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суббота</w:t>
            </w:r>
          </w:p>
        </w:tc>
        <w:tc>
          <w:tcPr>
            <w:tcW w:w="4542" w:type="dxa"/>
            <w:shd w:val="clear" w:color="auto" w:fill="auto"/>
          </w:tcPr>
          <w:p w14:paraId="0C50E618" w14:textId="77777777" w:rsidR="00A37480" w:rsidRPr="00B1156D" w:rsidRDefault="0015327E">
            <w:pPr>
              <w:rPr>
                <w:rFonts w:asciiTheme="majorHAnsi" w:hAnsiTheme="majorHAnsi"/>
              </w:rPr>
            </w:pPr>
            <w:r w:rsidRPr="00B1156D">
              <w:rPr>
                <w:rFonts w:asciiTheme="majorHAnsi" w:hAnsiTheme="majorHAnsi"/>
              </w:rPr>
              <w:t>08.00-18.00</w:t>
            </w:r>
          </w:p>
        </w:tc>
      </w:tr>
    </w:tbl>
    <w:p w14:paraId="5B413A55" w14:textId="77777777" w:rsidR="00737348" w:rsidRPr="00B1156D" w:rsidRDefault="00737348" w:rsidP="000C7732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/>
          <w:b/>
          <w:lang w:eastAsia="ru-RU"/>
        </w:rPr>
      </w:pPr>
    </w:p>
    <w:p w14:paraId="7067C5CA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HAnsi" w:eastAsia="Times New Roman" w:hAnsiTheme="majorHAnsi"/>
          <w:b/>
          <w:lang w:eastAsia="ru-RU"/>
        </w:rPr>
      </w:pPr>
      <w:r w:rsidRPr="00B1156D">
        <w:rPr>
          <w:rFonts w:asciiTheme="majorHAnsi" w:eastAsia="Times New Roman" w:hAnsiTheme="majorHAnsi"/>
          <w:b/>
          <w:lang w:val="en-US" w:eastAsia="ru-RU"/>
        </w:rPr>
        <w:t>II</w:t>
      </w:r>
      <w:r w:rsidRPr="00B1156D">
        <w:rPr>
          <w:rFonts w:asciiTheme="majorHAnsi" w:eastAsia="Times New Roman" w:hAnsiTheme="majorHAnsi"/>
          <w:b/>
          <w:lang w:eastAsia="ru-RU"/>
        </w:rPr>
        <w:t>. 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799"/>
        <w:gridCol w:w="2585"/>
      </w:tblGrid>
      <w:tr w:rsidR="00737348" w:rsidRPr="00B1156D" w14:paraId="3F54ECE2" w14:textId="77777777" w:rsidTr="000C7732">
        <w:trPr>
          <w:trHeight w:val="697"/>
          <w:jc w:val="center"/>
        </w:trPr>
        <w:tc>
          <w:tcPr>
            <w:tcW w:w="567" w:type="dxa"/>
            <w:vAlign w:val="center"/>
          </w:tcPr>
          <w:p w14:paraId="581BBA56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№</w:t>
            </w:r>
          </w:p>
          <w:p w14:paraId="3AC85B12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п/п</w:t>
            </w:r>
          </w:p>
        </w:tc>
        <w:tc>
          <w:tcPr>
            <w:tcW w:w="6799" w:type="dxa"/>
            <w:vAlign w:val="center"/>
          </w:tcPr>
          <w:p w14:paraId="335A959C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Основные показатели доступности для инвалидов и других маломобильных групп населения</w:t>
            </w:r>
            <w:r w:rsidRPr="00B1156D">
              <w:rPr>
                <w:rFonts w:asciiTheme="majorHAnsi" w:eastAsia="Times New Roman" w:hAnsiTheme="majorHAnsi"/>
                <w:b/>
                <w:lang w:eastAsia="ru-RU"/>
              </w:rPr>
              <w:t xml:space="preserve"> 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объекта </w:t>
            </w:r>
          </w:p>
        </w:tc>
        <w:tc>
          <w:tcPr>
            <w:tcW w:w="2585" w:type="dxa"/>
            <w:vAlign w:val="center"/>
          </w:tcPr>
          <w:p w14:paraId="352A53DF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Оценка состояния и имеющихся недостатков в обеспечении условий доступности для 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lastRenderedPageBreak/>
              <w:t>инвалидов и других маломобильных групп населения объекта</w:t>
            </w:r>
          </w:p>
          <w:p w14:paraId="33E04F74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737348" w:rsidRPr="00B1156D" w14:paraId="2C1AD849" w14:textId="77777777" w:rsidTr="000C7732">
        <w:trPr>
          <w:trHeight w:val="276"/>
          <w:jc w:val="center"/>
        </w:trPr>
        <w:tc>
          <w:tcPr>
            <w:tcW w:w="567" w:type="dxa"/>
          </w:tcPr>
          <w:p w14:paraId="3810687A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lastRenderedPageBreak/>
              <w:t>1</w:t>
            </w:r>
          </w:p>
        </w:tc>
        <w:tc>
          <w:tcPr>
            <w:tcW w:w="6799" w:type="dxa"/>
            <w:vAlign w:val="center"/>
          </w:tcPr>
          <w:p w14:paraId="6884EA02" w14:textId="77777777" w:rsidR="00737348" w:rsidRPr="00B1156D" w:rsidRDefault="00737348" w:rsidP="00A37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ввод объекта в эксплуатацию с </w:t>
            </w:r>
            <w:r w:rsidR="0015327E" w:rsidRPr="00B1156D">
              <w:rPr>
                <w:rFonts w:asciiTheme="majorHAnsi" w:eastAsia="Times New Roman" w:hAnsiTheme="majorHAnsi"/>
                <w:lang w:eastAsia="ru-RU"/>
              </w:rPr>
              <w:t>2016</w:t>
            </w:r>
            <w:r w:rsidR="00A37480" w:rsidRPr="00B1156D">
              <w:rPr>
                <w:rFonts w:asciiTheme="majorHAnsi" w:eastAsia="Times New Roman" w:hAnsiTheme="majorHAnsi"/>
                <w:lang w:eastAsia="ru-RU"/>
              </w:rPr>
              <w:t xml:space="preserve"> 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года </w:t>
            </w:r>
          </w:p>
        </w:tc>
        <w:tc>
          <w:tcPr>
            <w:tcW w:w="2585" w:type="dxa"/>
            <w:vAlign w:val="center"/>
          </w:tcPr>
          <w:p w14:paraId="4E1238D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i/>
                <w:lang w:eastAsia="ru-RU"/>
              </w:rPr>
            </w:pPr>
          </w:p>
        </w:tc>
      </w:tr>
      <w:tr w:rsidR="00B1156D" w:rsidRPr="00B1156D" w14:paraId="3C32B5F1" w14:textId="77777777" w:rsidTr="000C7732">
        <w:trPr>
          <w:trHeight w:val="276"/>
          <w:jc w:val="center"/>
        </w:trPr>
        <w:tc>
          <w:tcPr>
            <w:tcW w:w="567" w:type="dxa"/>
          </w:tcPr>
          <w:p w14:paraId="1CE835FF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2</w:t>
            </w:r>
          </w:p>
        </w:tc>
        <w:tc>
          <w:tcPr>
            <w:tcW w:w="6799" w:type="dxa"/>
            <w:vAlign w:val="center"/>
          </w:tcPr>
          <w:p w14:paraId="136C4A6F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формат предоставления услуги</w:t>
            </w:r>
          </w:p>
        </w:tc>
        <w:tc>
          <w:tcPr>
            <w:tcW w:w="2585" w:type="dxa"/>
            <w:vAlign w:val="center"/>
          </w:tcPr>
          <w:p w14:paraId="3C705326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на дому , на объекте</w:t>
            </w:r>
            <w:r w:rsidRPr="00B1156D">
              <w:rPr>
                <w:rFonts w:asciiTheme="majorHAnsi" w:eastAsia="Times New Roman" w:hAnsiTheme="majorHAnsi"/>
                <w:i/>
                <w:lang w:eastAsia="ru-RU"/>
              </w:rPr>
              <w:t xml:space="preserve"> </w:t>
            </w:r>
          </w:p>
        </w:tc>
      </w:tr>
      <w:tr w:rsidR="00B1156D" w:rsidRPr="00B1156D" w14:paraId="6E5D9A2D" w14:textId="77777777" w:rsidTr="000C7732">
        <w:trPr>
          <w:trHeight w:val="276"/>
          <w:jc w:val="center"/>
        </w:trPr>
        <w:tc>
          <w:tcPr>
            <w:tcW w:w="567" w:type="dxa"/>
          </w:tcPr>
          <w:p w14:paraId="007AAFED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3</w:t>
            </w:r>
          </w:p>
        </w:tc>
        <w:tc>
          <w:tcPr>
            <w:tcW w:w="6799" w:type="dxa"/>
            <w:vAlign w:val="center"/>
          </w:tcPr>
          <w:p w14:paraId="7DBBD49C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количество паспортизированных зданий</w:t>
            </w:r>
          </w:p>
        </w:tc>
        <w:tc>
          <w:tcPr>
            <w:tcW w:w="2585" w:type="dxa"/>
            <w:vAlign w:val="center"/>
          </w:tcPr>
          <w:p w14:paraId="29D869BF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u w:val="single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u w:val="single"/>
                <w:lang w:eastAsia="ru-RU"/>
              </w:rPr>
              <w:t xml:space="preserve"> одно</w:t>
            </w:r>
          </w:p>
        </w:tc>
      </w:tr>
      <w:tr w:rsidR="00B1156D" w:rsidRPr="00B1156D" w14:paraId="53BE641F" w14:textId="77777777" w:rsidTr="000C7732">
        <w:trPr>
          <w:trHeight w:val="276"/>
          <w:jc w:val="center"/>
        </w:trPr>
        <w:tc>
          <w:tcPr>
            <w:tcW w:w="567" w:type="dxa"/>
          </w:tcPr>
          <w:p w14:paraId="17F0AFBB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4</w:t>
            </w:r>
          </w:p>
        </w:tc>
        <w:tc>
          <w:tcPr>
            <w:tcW w:w="6799" w:type="dxa"/>
            <w:vAlign w:val="center"/>
          </w:tcPr>
          <w:p w14:paraId="07924452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доля работников органа или организации, предоставляющей услуги, </w:t>
            </w:r>
            <w:r w:rsidRPr="00B1156D">
              <w:rPr>
                <w:rFonts w:asciiTheme="majorHAnsi" w:eastAsia="Times New Roman" w:hAnsiTheme="majorHAnsi"/>
                <w:b/>
                <w:lang w:eastAsia="ru-RU"/>
              </w:rPr>
              <w:t>прошедших инструктирование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 или обучение для работы с инвалидами по вопросам, связанным с обеспечением доступности для инвалидов объектов и услуг, от общего количества работников, предоставляющих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2585" w:type="dxa"/>
            <w:vAlign w:val="center"/>
          </w:tcPr>
          <w:p w14:paraId="1153B7C9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                     52/ 100%</w:t>
            </w:r>
          </w:p>
        </w:tc>
      </w:tr>
      <w:tr w:rsidR="00B1156D" w:rsidRPr="00B1156D" w14:paraId="7E624C12" w14:textId="77777777" w:rsidTr="000C7732">
        <w:trPr>
          <w:trHeight w:val="276"/>
          <w:jc w:val="center"/>
        </w:trPr>
        <w:tc>
          <w:tcPr>
            <w:tcW w:w="567" w:type="dxa"/>
          </w:tcPr>
          <w:p w14:paraId="4A13EBC0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5</w:t>
            </w:r>
          </w:p>
        </w:tc>
        <w:tc>
          <w:tcPr>
            <w:tcW w:w="6799" w:type="dxa"/>
            <w:vAlign w:val="center"/>
          </w:tcPr>
          <w:p w14:paraId="79481391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доля работников организации, на которых административно-распорядительным актом возложено оказание помощи инвалидам при предоставлении им услуг, от общего количества работников организации, предоставляющих данные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2585" w:type="dxa"/>
            <w:vAlign w:val="center"/>
          </w:tcPr>
          <w:p w14:paraId="5D239451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  <w:p w14:paraId="38FDBDF8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  <w:p w14:paraId="796DA510" w14:textId="77777777" w:rsidR="00B1156D" w:rsidRPr="00B1156D" w:rsidRDefault="00B1156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                       2 / 3,8 %</w:t>
            </w:r>
          </w:p>
        </w:tc>
      </w:tr>
    </w:tbl>
    <w:p w14:paraId="1C0D5916" w14:textId="77777777" w:rsidR="00737348" w:rsidRPr="00B1156D" w:rsidRDefault="00737348" w:rsidP="007373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/>
          <w:b/>
          <w:lang w:eastAsia="ru-RU"/>
        </w:rPr>
      </w:pPr>
    </w:p>
    <w:p w14:paraId="471F4EEC" w14:textId="77777777" w:rsidR="00F96830" w:rsidRPr="00B1156D" w:rsidRDefault="00F96830" w:rsidP="007373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/>
          <w:b/>
          <w:lang w:eastAsia="ru-RU"/>
        </w:rPr>
      </w:pP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1"/>
        <w:gridCol w:w="5508"/>
        <w:gridCol w:w="1984"/>
        <w:gridCol w:w="2018"/>
      </w:tblGrid>
      <w:tr w:rsidR="00737348" w:rsidRPr="00B1156D" w14:paraId="2B65F119" w14:textId="77777777" w:rsidTr="000C7732">
        <w:trPr>
          <w:trHeight w:val="1184"/>
          <w:jc w:val="center"/>
        </w:trPr>
        <w:tc>
          <w:tcPr>
            <w:tcW w:w="441" w:type="dxa"/>
            <w:vAlign w:val="center"/>
          </w:tcPr>
          <w:p w14:paraId="17239AD7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№</w:t>
            </w:r>
          </w:p>
          <w:p w14:paraId="4BF7DB2F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п/п</w:t>
            </w:r>
          </w:p>
        </w:tc>
        <w:tc>
          <w:tcPr>
            <w:tcW w:w="5508" w:type="dxa"/>
            <w:vAlign w:val="center"/>
          </w:tcPr>
          <w:p w14:paraId="7EA072F0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Основные показатели доступности для инвалидов и других маломобильных групп населения объекта </w:t>
            </w:r>
          </w:p>
        </w:tc>
        <w:tc>
          <w:tcPr>
            <w:tcW w:w="4002" w:type="dxa"/>
            <w:gridSpan w:val="2"/>
            <w:vAlign w:val="center"/>
          </w:tcPr>
          <w:p w14:paraId="6C664B5C" w14:textId="77777777" w:rsidR="00737348" w:rsidRPr="00B1156D" w:rsidRDefault="00737348" w:rsidP="000C7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объекта</w:t>
            </w:r>
          </w:p>
        </w:tc>
      </w:tr>
      <w:tr w:rsidR="00737348" w:rsidRPr="00B1156D" w14:paraId="30D373FD" w14:textId="77777777" w:rsidTr="000C7732">
        <w:trPr>
          <w:trHeight w:val="276"/>
          <w:jc w:val="center"/>
        </w:trPr>
        <w:tc>
          <w:tcPr>
            <w:tcW w:w="441" w:type="dxa"/>
          </w:tcPr>
          <w:p w14:paraId="00DF1C7C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1</w:t>
            </w:r>
          </w:p>
        </w:tc>
        <w:tc>
          <w:tcPr>
            <w:tcW w:w="5508" w:type="dxa"/>
            <w:vAlign w:val="center"/>
          </w:tcPr>
          <w:p w14:paraId="0A5470B4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обеспечение условий индивидуальной мобильности инвалидов и возможность для самостоятельного их передвижения по объекту, в том числе на которых имеются:</w:t>
            </w:r>
          </w:p>
        </w:tc>
        <w:tc>
          <w:tcPr>
            <w:tcW w:w="1984" w:type="dxa"/>
            <w:vAlign w:val="center"/>
          </w:tcPr>
          <w:p w14:paraId="647470F2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018" w:type="dxa"/>
          </w:tcPr>
          <w:p w14:paraId="621DEB29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737348" w:rsidRPr="00B1156D" w14:paraId="3A4B6B44" w14:textId="77777777" w:rsidTr="000C7732">
        <w:trPr>
          <w:trHeight w:val="276"/>
          <w:jc w:val="center"/>
        </w:trPr>
        <w:tc>
          <w:tcPr>
            <w:tcW w:w="441" w:type="dxa"/>
          </w:tcPr>
          <w:p w14:paraId="3B15808F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42F1CB0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выделенные стоянки автотранспортных средств для инвалидов</w:t>
            </w:r>
          </w:p>
        </w:tc>
        <w:tc>
          <w:tcPr>
            <w:tcW w:w="1984" w:type="dxa"/>
            <w:vAlign w:val="center"/>
          </w:tcPr>
          <w:p w14:paraId="5105FC7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</w:tc>
        <w:tc>
          <w:tcPr>
            <w:tcW w:w="2018" w:type="dxa"/>
          </w:tcPr>
          <w:p w14:paraId="6DB455C5" w14:textId="77777777" w:rsidR="00737348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требуется</w:t>
            </w:r>
          </w:p>
        </w:tc>
      </w:tr>
      <w:tr w:rsidR="00737348" w:rsidRPr="00B1156D" w14:paraId="6EAE1EEB" w14:textId="77777777" w:rsidTr="000C7732">
        <w:trPr>
          <w:trHeight w:val="276"/>
          <w:jc w:val="center"/>
        </w:trPr>
        <w:tc>
          <w:tcPr>
            <w:tcW w:w="441" w:type="dxa"/>
          </w:tcPr>
          <w:p w14:paraId="7A5EDD8D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24665FDD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сменные кресла-коляски</w:t>
            </w:r>
          </w:p>
        </w:tc>
        <w:tc>
          <w:tcPr>
            <w:tcW w:w="1984" w:type="dxa"/>
            <w:vAlign w:val="center"/>
          </w:tcPr>
          <w:p w14:paraId="06785BA8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</w:tc>
        <w:tc>
          <w:tcPr>
            <w:tcW w:w="2018" w:type="dxa"/>
          </w:tcPr>
          <w:p w14:paraId="5261029D" w14:textId="77777777" w:rsidR="00737348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требуется</w:t>
            </w:r>
          </w:p>
        </w:tc>
      </w:tr>
      <w:tr w:rsidR="00737348" w:rsidRPr="00B1156D" w14:paraId="1A1F3312" w14:textId="77777777" w:rsidTr="000C7732">
        <w:trPr>
          <w:trHeight w:val="276"/>
          <w:jc w:val="center"/>
        </w:trPr>
        <w:tc>
          <w:tcPr>
            <w:tcW w:w="441" w:type="dxa"/>
          </w:tcPr>
          <w:p w14:paraId="28E50E11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76595CD7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адаптированные лифты</w:t>
            </w:r>
          </w:p>
        </w:tc>
        <w:tc>
          <w:tcPr>
            <w:tcW w:w="1984" w:type="dxa"/>
            <w:vAlign w:val="center"/>
          </w:tcPr>
          <w:p w14:paraId="5D4BACEC" w14:textId="77777777" w:rsidR="00737348" w:rsidRPr="00B1156D" w:rsidRDefault="00B1156D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да</w:t>
            </w:r>
          </w:p>
        </w:tc>
        <w:tc>
          <w:tcPr>
            <w:tcW w:w="2018" w:type="dxa"/>
          </w:tcPr>
          <w:p w14:paraId="3B35CDA6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737348" w:rsidRPr="00B1156D" w14:paraId="259156B5" w14:textId="77777777" w:rsidTr="000C7732">
        <w:trPr>
          <w:trHeight w:val="276"/>
          <w:jc w:val="center"/>
        </w:trPr>
        <w:tc>
          <w:tcPr>
            <w:tcW w:w="441" w:type="dxa"/>
          </w:tcPr>
          <w:p w14:paraId="39F7043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546A9C08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поручни</w:t>
            </w:r>
          </w:p>
        </w:tc>
        <w:tc>
          <w:tcPr>
            <w:tcW w:w="1984" w:type="dxa"/>
            <w:vAlign w:val="center"/>
          </w:tcPr>
          <w:p w14:paraId="18F0D31F" w14:textId="77777777" w:rsidR="00737348" w:rsidRPr="00B1156D" w:rsidRDefault="00B1156D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да</w:t>
            </w:r>
          </w:p>
        </w:tc>
        <w:tc>
          <w:tcPr>
            <w:tcW w:w="2018" w:type="dxa"/>
          </w:tcPr>
          <w:p w14:paraId="69E01B89" w14:textId="77777777" w:rsidR="009E30BD" w:rsidRPr="00B1156D" w:rsidRDefault="009E30BD" w:rsidP="006E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b/>
                <w:lang w:eastAsia="ru-RU"/>
              </w:rPr>
            </w:pPr>
          </w:p>
          <w:p w14:paraId="558D375A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737348" w:rsidRPr="00B1156D" w14:paraId="1E081949" w14:textId="77777777" w:rsidTr="000C7732">
        <w:trPr>
          <w:trHeight w:val="276"/>
          <w:jc w:val="center"/>
        </w:trPr>
        <w:tc>
          <w:tcPr>
            <w:tcW w:w="441" w:type="dxa"/>
          </w:tcPr>
          <w:p w14:paraId="53B81D84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595140E5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пандусы</w:t>
            </w:r>
          </w:p>
        </w:tc>
        <w:tc>
          <w:tcPr>
            <w:tcW w:w="1984" w:type="dxa"/>
            <w:vAlign w:val="center"/>
          </w:tcPr>
          <w:p w14:paraId="1D337945" w14:textId="77777777" w:rsidR="00737348" w:rsidRPr="00B1156D" w:rsidRDefault="00B1156D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да</w:t>
            </w:r>
          </w:p>
        </w:tc>
        <w:tc>
          <w:tcPr>
            <w:tcW w:w="2018" w:type="dxa"/>
          </w:tcPr>
          <w:p w14:paraId="5AC00B01" w14:textId="77777777" w:rsidR="009E30BD" w:rsidRPr="00B1156D" w:rsidRDefault="009E30BD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b/>
                <w:lang w:eastAsia="ru-RU"/>
              </w:rPr>
            </w:pPr>
          </w:p>
          <w:p w14:paraId="14731562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737348" w:rsidRPr="00B1156D" w14:paraId="3C4019E9" w14:textId="77777777" w:rsidTr="000C7732">
        <w:trPr>
          <w:trHeight w:val="276"/>
          <w:jc w:val="center"/>
        </w:trPr>
        <w:tc>
          <w:tcPr>
            <w:tcW w:w="441" w:type="dxa"/>
          </w:tcPr>
          <w:p w14:paraId="37BEC057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2BE593A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подъемные платформы (аппарели)</w:t>
            </w:r>
          </w:p>
        </w:tc>
        <w:tc>
          <w:tcPr>
            <w:tcW w:w="1984" w:type="dxa"/>
            <w:vAlign w:val="center"/>
          </w:tcPr>
          <w:p w14:paraId="215D9960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</w:tc>
        <w:tc>
          <w:tcPr>
            <w:tcW w:w="2018" w:type="dxa"/>
          </w:tcPr>
          <w:p w14:paraId="1ED1C474" w14:textId="77777777" w:rsidR="009E30BD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 требуется</w:t>
            </w:r>
          </w:p>
          <w:p w14:paraId="706A620A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i/>
                <w:lang w:eastAsia="ru-RU"/>
              </w:rPr>
              <w:t xml:space="preserve"> </w:t>
            </w:r>
          </w:p>
        </w:tc>
      </w:tr>
      <w:tr w:rsidR="00737348" w:rsidRPr="00B1156D" w14:paraId="50CA0A9A" w14:textId="77777777" w:rsidTr="000C7732">
        <w:trPr>
          <w:trHeight w:val="276"/>
          <w:jc w:val="center"/>
        </w:trPr>
        <w:tc>
          <w:tcPr>
            <w:tcW w:w="441" w:type="dxa"/>
          </w:tcPr>
          <w:p w14:paraId="022ED84A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5A2C3DC9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раздвижные двери</w:t>
            </w:r>
          </w:p>
        </w:tc>
        <w:tc>
          <w:tcPr>
            <w:tcW w:w="1984" w:type="dxa"/>
            <w:vAlign w:val="center"/>
          </w:tcPr>
          <w:p w14:paraId="6E4B3CFC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</w:tc>
        <w:tc>
          <w:tcPr>
            <w:tcW w:w="2018" w:type="dxa"/>
          </w:tcPr>
          <w:p w14:paraId="576F6EC8" w14:textId="77777777" w:rsidR="009E30BD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i/>
                <w:lang w:eastAsia="ru-RU"/>
              </w:rPr>
              <w:br/>
            </w:r>
            <w:r w:rsidR="00B1156D"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 xml:space="preserve"> требую</w:t>
            </w: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тся</w:t>
            </w:r>
          </w:p>
          <w:p w14:paraId="68F9C366" w14:textId="77777777" w:rsidR="00737348" w:rsidRPr="00B1156D" w:rsidRDefault="00737348" w:rsidP="006E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i/>
                <w:lang w:eastAsia="ru-RU"/>
              </w:rPr>
              <w:t xml:space="preserve"> </w:t>
            </w:r>
          </w:p>
        </w:tc>
      </w:tr>
      <w:tr w:rsidR="00737348" w:rsidRPr="00B1156D" w14:paraId="0B96C226" w14:textId="77777777" w:rsidTr="000C7732">
        <w:trPr>
          <w:trHeight w:val="276"/>
          <w:jc w:val="center"/>
        </w:trPr>
        <w:tc>
          <w:tcPr>
            <w:tcW w:w="441" w:type="dxa"/>
          </w:tcPr>
          <w:p w14:paraId="72059B05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5C19104B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доступные входные группы</w:t>
            </w:r>
          </w:p>
        </w:tc>
        <w:tc>
          <w:tcPr>
            <w:tcW w:w="1984" w:type="dxa"/>
            <w:vAlign w:val="center"/>
          </w:tcPr>
          <w:p w14:paraId="4892E24A" w14:textId="77777777" w:rsidR="00737348" w:rsidRPr="00B1156D" w:rsidRDefault="00B1156D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да</w:t>
            </w:r>
          </w:p>
        </w:tc>
        <w:tc>
          <w:tcPr>
            <w:tcW w:w="2018" w:type="dxa"/>
          </w:tcPr>
          <w:p w14:paraId="460010F1" w14:textId="77777777" w:rsidR="00737348" w:rsidRPr="00B1156D" w:rsidRDefault="00737348" w:rsidP="00B11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b/>
                <w:lang w:eastAsia="ru-RU"/>
              </w:rPr>
            </w:pPr>
          </w:p>
        </w:tc>
      </w:tr>
      <w:tr w:rsidR="00737348" w:rsidRPr="00B1156D" w14:paraId="7061B134" w14:textId="77777777" w:rsidTr="000C7732">
        <w:trPr>
          <w:trHeight w:val="276"/>
          <w:jc w:val="center"/>
        </w:trPr>
        <w:tc>
          <w:tcPr>
            <w:tcW w:w="441" w:type="dxa"/>
          </w:tcPr>
          <w:p w14:paraId="31A2E20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50C6FA0B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1984" w:type="dxa"/>
            <w:vAlign w:val="center"/>
          </w:tcPr>
          <w:p w14:paraId="7C73525B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</w:tc>
        <w:tc>
          <w:tcPr>
            <w:tcW w:w="2018" w:type="dxa"/>
          </w:tcPr>
          <w:p w14:paraId="6F2B6F82" w14:textId="77777777" w:rsidR="00737348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 xml:space="preserve">требуется реконструкция </w:t>
            </w:r>
          </w:p>
        </w:tc>
      </w:tr>
      <w:tr w:rsidR="00737348" w:rsidRPr="00B1156D" w14:paraId="433CA91E" w14:textId="77777777" w:rsidTr="000C7732">
        <w:trPr>
          <w:trHeight w:val="276"/>
          <w:jc w:val="center"/>
        </w:trPr>
        <w:tc>
          <w:tcPr>
            <w:tcW w:w="441" w:type="dxa"/>
          </w:tcPr>
          <w:p w14:paraId="6ED81624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72D665D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1984" w:type="dxa"/>
            <w:vAlign w:val="center"/>
          </w:tcPr>
          <w:p w14:paraId="260D4E82" w14:textId="77777777" w:rsidR="009E30BD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да</w:t>
            </w:r>
          </w:p>
          <w:p w14:paraId="678998A2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018" w:type="dxa"/>
          </w:tcPr>
          <w:p w14:paraId="24B15CAA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 требуется реконструкция</w:t>
            </w:r>
          </w:p>
        </w:tc>
      </w:tr>
      <w:tr w:rsidR="00737348" w:rsidRPr="00B1156D" w14:paraId="742D7719" w14:textId="77777777" w:rsidTr="000C7732">
        <w:trPr>
          <w:trHeight w:val="276"/>
          <w:jc w:val="center"/>
        </w:trPr>
        <w:tc>
          <w:tcPr>
            <w:tcW w:w="441" w:type="dxa"/>
          </w:tcPr>
          <w:p w14:paraId="0930C90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2F9DD9C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информационные табло (в том числе, интерактивные)</w:t>
            </w:r>
          </w:p>
        </w:tc>
        <w:tc>
          <w:tcPr>
            <w:tcW w:w="1984" w:type="dxa"/>
            <w:vAlign w:val="center"/>
          </w:tcPr>
          <w:p w14:paraId="55B984C2" w14:textId="77777777" w:rsidR="009E30BD" w:rsidRPr="00B1156D" w:rsidRDefault="00B1156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нет</w:t>
            </w:r>
          </w:p>
          <w:p w14:paraId="4926E6E9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018" w:type="dxa"/>
          </w:tcPr>
          <w:p w14:paraId="747549B7" w14:textId="77777777" w:rsidR="009E30BD" w:rsidRPr="00B1156D" w:rsidRDefault="00B1156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 xml:space="preserve"> требую</w:t>
            </w:r>
            <w:r w:rsidR="00737348"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тся</w:t>
            </w:r>
          </w:p>
          <w:p w14:paraId="5299DFD9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</w:p>
        </w:tc>
      </w:tr>
      <w:tr w:rsidR="00737348" w:rsidRPr="00B1156D" w14:paraId="56D4BA83" w14:textId="77777777" w:rsidTr="000C7732">
        <w:trPr>
          <w:trHeight w:val="1335"/>
          <w:jc w:val="center"/>
        </w:trPr>
        <w:tc>
          <w:tcPr>
            <w:tcW w:w="441" w:type="dxa"/>
          </w:tcPr>
          <w:p w14:paraId="0F3EF02C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</w:tcPr>
          <w:p w14:paraId="7C9085A6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1984" w:type="dxa"/>
            <w:vAlign w:val="center"/>
          </w:tcPr>
          <w:p w14:paraId="4F641DF3" w14:textId="77777777" w:rsidR="009E30BD" w:rsidRPr="00B1156D" w:rsidRDefault="006E463A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  <w:proofErr w:type="gramStart"/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Д</w:t>
            </w:r>
            <w:r w:rsidR="00737348"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а</w:t>
            </w: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( частично</w:t>
            </w:r>
            <w:proofErr w:type="gramEnd"/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)</w:t>
            </w:r>
          </w:p>
          <w:p w14:paraId="4EDDDBCD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018" w:type="dxa"/>
          </w:tcPr>
          <w:p w14:paraId="30463039" w14:textId="77777777" w:rsidR="009E30BD" w:rsidRPr="00B1156D" w:rsidRDefault="009E30B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i/>
                <w:lang w:eastAsia="ru-RU"/>
              </w:rPr>
            </w:pPr>
          </w:p>
          <w:p w14:paraId="0FB4D200" w14:textId="77777777" w:rsidR="009E30BD" w:rsidRPr="00B1156D" w:rsidRDefault="009E30B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i/>
                <w:lang w:eastAsia="ru-RU"/>
              </w:rPr>
            </w:pPr>
          </w:p>
          <w:p w14:paraId="26E914EE" w14:textId="77777777" w:rsidR="00737348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</w:p>
        </w:tc>
      </w:tr>
      <w:tr w:rsidR="00737348" w:rsidRPr="00B1156D" w14:paraId="1F05E2CD" w14:textId="77777777" w:rsidTr="000C7732">
        <w:trPr>
          <w:trHeight w:val="276"/>
          <w:jc w:val="center"/>
        </w:trPr>
        <w:tc>
          <w:tcPr>
            <w:tcW w:w="441" w:type="dxa"/>
          </w:tcPr>
          <w:p w14:paraId="3A041B71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508" w:type="dxa"/>
            <w:vAlign w:val="center"/>
          </w:tcPr>
          <w:p w14:paraId="4A9D8E73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lang w:eastAsia="ru-RU"/>
              </w:rPr>
              <w:t xml:space="preserve">дублирование необходимой для инвалидов, имеющих стойкие расстройства функции зрения, зрительной информации - звуковой информацией, а также </w:t>
            </w:r>
            <w:r w:rsidRPr="00B1156D">
              <w:rPr>
                <w:rFonts w:asciiTheme="majorHAnsi" w:eastAsia="Times New Roman" w:hAnsiTheme="majorHAnsi"/>
                <w:lang w:eastAsia="ru-RU"/>
              </w:rPr>
              <w:lastRenderedPageBreak/>
              <w:t>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1984" w:type="dxa"/>
            <w:vAlign w:val="center"/>
          </w:tcPr>
          <w:p w14:paraId="196EA7CC" w14:textId="77777777" w:rsidR="00737348" w:rsidRPr="00B1156D" w:rsidRDefault="006E463A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lastRenderedPageBreak/>
              <w:t>Н</w:t>
            </w:r>
            <w:r w:rsidR="00737348"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>ет</w:t>
            </w: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t xml:space="preserve"> </w:t>
            </w:r>
          </w:p>
        </w:tc>
        <w:tc>
          <w:tcPr>
            <w:tcW w:w="2018" w:type="dxa"/>
          </w:tcPr>
          <w:p w14:paraId="452804AA" w14:textId="77777777" w:rsidR="009E30BD" w:rsidRPr="00B1156D" w:rsidRDefault="009E30B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</w:p>
          <w:p w14:paraId="2B47D982" w14:textId="77777777" w:rsidR="009E30BD" w:rsidRPr="00B1156D" w:rsidRDefault="009E30B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</w:p>
          <w:p w14:paraId="7E700B57" w14:textId="77777777" w:rsidR="009E30BD" w:rsidRPr="00B1156D" w:rsidRDefault="009E30BD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b/>
                <w:i/>
                <w:lang w:eastAsia="ru-RU"/>
              </w:rPr>
            </w:pPr>
          </w:p>
          <w:p w14:paraId="2B7014DF" w14:textId="77777777" w:rsidR="009E30BD" w:rsidRPr="00B1156D" w:rsidRDefault="00737348" w:rsidP="009E3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i/>
                <w:lang w:eastAsia="ru-RU"/>
              </w:rPr>
            </w:pPr>
            <w:r w:rsidRPr="00B1156D">
              <w:rPr>
                <w:rFonts w:asciiTheme="majorHAnsi" w:eastAsia="Times New Roman" w:hAnsiTheme="majorHAnsi"/>
                <w:b/>
                <w:i/>
                <w:lang w:eastAsia="ru-RU"/>
              </w:rPr>
              <w:lastRenderedPageBreak/>
              <w:t>требуется</w:t>
            </w:r>
          </w:p>
          <w:p w14:paraId="05DD8A0E" w14:textId="77777777" w:rsidR="00737348" w:rsidRPr="00B1156D" w:rsidRDefault="00737348" w:rsidP="005B7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Theme="majorHAnsi" w:eastAsia="Times New Roman" w:hAnsiTheme="majorHAnsi"/>
                <w:lang w:eastAsia="ru-RU"/>
              </w:rPr>
            </w:pPr>
          </w:p>
        </w:tc>
      </w:tr>
    </w:tbl>
    <w:p w14:paraId="29BFA681" w14:textId="28F04219" w:rsidR="00737348" w:rsidRPr="00B1156D" w:rsidRDefault="002C7593" w:rsidP="00B1156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/>
          <w:b/>
          <w:lang w:eastAsia="ru-RU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C60A3C" wp14:editId="7A6B5E12">
            <wp:simplePos x="0" y="0"/>
            <wp:positionH relativeFrom="margin">
              <wp:posOffset>-240030</wp:posOffset>
            </wp:positionH>
            <wp:positionV relativeFrom="paragraph">
              <wp:posOffset>163195</wp:posOffset>
            </wp:positionV>
            <wp:extent cx="6715125" cy="8451850"/>
            <wp:effectExtent l="0" t="0" r="952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006DBD" w14:textId="27FCD125" w:rsidR="00A217A6" w:rsidRPr="00B1156D" w:rsidRDefault="00A217A6">
      <w:pPr>
        <w:rPr>
          <w:rFonts w:asciiTheme="majorHAnsi" w:hAnsiTheme="majorHAnsi"/>
        </w:rPr>
      </w:pPr>
    </w:p>
    <w:sectPr w:rsidR="00A217A6" w:rsidRPr="00B1156D" w:rsidSect="000C7732">
      <w:pgSz w:w="11906" w:h="16838"/>
      <w:pgMar w:top="284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348"/>
    <w:rsid w:val="000C7732"/>
    <w:rsid w:val="000E1FA6"/>
    <w:rsid w:val="0015327E"/>
    <w:rsid w:val="0015632B"/>
    <w:rsid w:val="00212AB1"/>
    <w:rsid w:val="002C7593"/>
    <w:rsid w:val="002F3351"/>
    <w:rsid w:val="003A119C"/>
    <w:rsid w:val="004618DF"/>
    <w:rsid w:val="004E06D2"/>
    <w:rsid w:val="005B6A87"/>
    <w:rsid w:val="006548A3"/>
    <w:rsid w:val="006E463A"/>
    <w:rsid w:val="007300DA"/>
    <w:rsid w:val="00730C85"/>
    <w:rsid w:val="00737348"/>
    <w:rsid w:val="007B619F"/>
    <w:rsid w:val="007D6169"/>
    <w:rsid w:val="007F6642"/>
    <w:rsid w:val="008509FB"/>
    <w:rsid w:val="0088540A"/>
    <w:rsid w:val="009057B5"/>
    <w:rsid w:val="009E30BD"/>
    <w:rsid w:val="00A20B6C"/>
    <w:rsid w:val="00A217A6"/>
    <w:rsid w:val="00A37480"/>
    <w:rsid w:val="00A47C6F"/>
    <w:rsid w:val="00A734A6"/>
    <w:rsid w:val="00AB5A54"/>
    <w:rsid w:val="00B10BB2"/>
    <w:rsid w:val="00B1156D"/>
    <w:rsid w:val="00B86671"/>
    <w:rsid w:val="00C65A42"/>
    <w:rsid w:val="00C916AA"/>
    <w:rsid w:val="00E93AD6"/>
    <w:rsid w:val="00F9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C5A2B"/>
  <w15:docId w15:val="{CA24C12A-784C-47A7-8EA3-E2020C05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3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73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Panova</dc:creator>
  <cp:lastModifiedBy>Аза Хаматханова</cp:lastModifiedBy>
  <cp:revision>2</cp:revision>
  <cp:lastPrinted>2023-08-04T15:25:00Z</cp:lastPrinted>
  <dcterms:created xsi:type="dcterms:W3CDTF">2023-08-06T08:36:00Z</dcterms:created>
  <dcterms:modified xsi:type="dcterms:W3CDTF">2023-08-06T08:36:00Z</dcterms:modified>
</cp:coreProperties>
</file>